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7DB" w:rsidRDefault="001827DB">
      <w:pPr>
        <w:pStyle w:val="Textbody"/>
        <w:jc w:val="right"/>
        <w:rPr>
          <w:rFonts w:ascii="Arial" w:hAnsi="Arial"/>
          <w:b/>
        </w:rPr>
      </w:pPr>
    </w:p>
    <w:p w:rsidR="001827DB" w:rsidRDefault="001827DB" w:rsidP="009F3A05">
      <w:pPr>
        <w:pStyle w:val="Textbody"/>
      </w:pPr>
    </w:p>
    <w:p w:rsidR="001827DB" w:rsidRDefault="00FD5324">
      <w:pPr>
        <w:pStyle w:val="Textbody"/>
      </w:pPr>
      <w:r>
        <w:t> </w:t>
      </w:r>
    </w:p>
    <w:p w:rsidR="001827DB" w:rsidRDefault="00FD5324">
      <w:pPr>
        <w:pStyle w:val="Textbody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Dostawa i montaż interaktywnych urządzeń do prezentacji i działalności edukacyjnej </w:t>
      </w:r>
      <w:r>
        <w:rPr>
          <w:rFonts w:ascii="Arial" w:hAnsi="Arial"/>
          <w:b/>
          <w:u w:val="single"/>
        </w:rPr>
        <w:br/>
        <w:t>adaptacja zabytkowego pałacu w Chrzęsnem na cele edukacyjno-kulturalne – wyposażenie zespołu pałacowego</w:t>
      </w:r>
    </w:p>
    <w:p w:rsidR="001827DB" w:rsidRDefault="00FD5324">
      <w:pPr>
        <w:pStyle w:val="Textbody"/>
        <w:jc w:val="center"/>
      </w:pPr>
      <w:r>
        <w:t> </w:t>
      </w:r>
    </w:p>
    <w:tbl>
      <w:tblPr>
        <w:tblW w:w="1335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0"/>
        <w:gridCol w:w="2655"/>
        <w:gridCol w:w="675"/>
        <w:gridCol w:w="9300"/>
      </w:tblGrid>
      <w:tr w:rsidR="001827DB" w:rsidTr="001827DB">
        <w:trPr>
          <w:jc w:val="center"/>
        </w:trPr>
        <w:tc>
          <w:tcPr>
            <w:tcW w:w="7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827DB" w:rsidRDefault="00FD5324">
            <w:pPr>
              <w:pStyle w:val="TableContents"/>
              <w:spacing w:after="283"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L.p.</w:t>
            </w:r>
          </w:p>
        </w:tc>
        <w:tc>
          <w:tcPr>
            <w:tcW w:w="2655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1827DB" w:rsidRDefault="00FD5324">
            <w:pPr>
              <w:pStyle w:val="TableContents"/>
              <w:spacing w:after="283"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Nazwa produktu</w:t>
            </w:r>
          </w:p>
        </w:tc>
        <w:tc>
          <w:tcPr>
            <w:tcW w:w="675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1827DB" w:rsidRDefault="00FD5324">
            <w:pPr>
              <w:pStyle w:val="TableContents"/>
              <w:spacing w:after="283"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Ilość</w:t>
            </w:r>
          </w:p>
        </w:tc>
        <w:tc>
          <w:tcPr>
            <w:tcW w:w="9300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1827DB" w:rsidRDefault="00FD5324">
            <w:pPr>
              <w:pStyle w:val="TableContents"/>
              <w:spacing w:after="283"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Wymagania/Uwagi</w:t>
            </w:r>
          </w:p>
        </w:tc>
      </w:tr>
      <w:tr w:rsidR="001827DB" w:rsidTr="001827DB">
        <w:trPr>
          <w:jc w:val="center"/>
        </w:trPr>
        <w:tc>
          <w:tcPr>
            <w:tcW w:w="72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827DB" w:rsidRDefault="00FD5324">
            <w:pPr>
              <w:pStyle w:val="TableContents"/>
              <w:spacing w:after="283" w:line="276" w:lineRule="auto"/>
            </w:pPr>
            <w:r>
              <w:t>1</w:t>
            </w:r>
          </w:p>
        </w:tc>
        <w:tc>
          <w:tcPr>
            <w:tcW w:w="2655" w:type="dxa"/>
            <w:tcBorders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1827DB" w:rsidRDefault="00FD5324" w:rsidP="00A17C38">
            <w:pPr>
              <w:pStyle w:val="TableContents"/>
              <w:spacing w:after="283" w:line="276" w:lineRule="auto"/>
              <w:rPr>
                <w:b/>
              </w:rPr>
            </w:pPr>
            <w:r>
              <w:rPr>
                <w:b/>
              </w:rPr>
              <w:t>Hologram 3D</w:t>
            </w:r>
            <w:r w:rsidR="00511BC9">
              <w:rPr>
                <w:b/>
              </w:rPr>
              <w:t xml:space="preserve"> wyświetlany na dedykowanej powierzchni projekcyjnej</w:t>
            </w:r>
            <w:r>
              <w:rPr>
                <w:b/>
              </w:rPr>
              <w:br/>
              <w:t>(</w:t>
            </w:r>
            <w:r w:rsidR="00C42EE0">
              <w:rPr>
                <w:b/>
              </w:rPr>
              <w:t xml:space="preserve">Pałac w Chrzęsnem, </w:t>
            </w:r>
            <w:r>
              <w:rPr>
                <w:b/>
              </w:rPr>
              <w:t xml:space="preserve">Kaplica - Sala na I p. )  </w:t>
            </w:r>
            <w:r>
              <w:rPr>
                <w:b/>
              </w:rPr>
              <w:br/>
            </w:r>
          </w:p>
        </w:tc>
        <w:tc>
          <w:tcPr>
            <w:tcW w:w="675" w:type="dxa"/>
            <w:tcBorders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1827DB" w:rsidRPr="00785024" w:rsidRDefault="00FD5324">
            <w:pPr>
              <w:pStyle w:val="TableContents"/>
              <w:spacing w:after="283" w:line="276" w:lineRule="auto"/>
              <w:jc w:val="center"/>
            </w:pPr>
            <w:r w:rsidRPr="00785024">
              <w:t xml:space="preserve">1 </w:t>
            </w:r>
            <w:proofErr w:type="spellStart"/>
            <w:r w:rsidRPr="00785024">
              <w:t>kpl</w:t>
            </w:r>
            <w:proofErr w:type="spellEnd"/>
            <w:r w:rsidRPr="00785024">
              <w:t>.</w:t>
            </w:r>
          </w:p>
        </w:tc>
        <w:tc>
          <w:tcPr>
            <w:tcW w:w="9300" w:type="dxa"/>
            <w:tcBorders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C42EE0" w:rsidRPr="00785024" w:rsidRDefault="00511BC9" w:rsidP="00511BC9">
            <w:pPr>
              <w:pStyle w:val="TableContents"/>
              <w:spacing w:after="283"/>
            </w:pPr>
            <w:r w:rsidRPr="00785024">
              <w:t>Dostarczenie i montaż urządzenia</w:t>
            </w:r>
            <w:r w:rsidR="00FD5324" w:rsidRPr="00785024">
              <w:t xml:space="preserve"> do wyświetlania </w:t>
            </w:r>
            <w:r w:rsidR="00165E05" w:rsidRPr="00785024">
              <w:t>hologramu</w:t>
            </w:r>
            <w:r w:rsidR="00A17C38" w:rsidRPr="00785024">
              <w:t xml:space="preserve"> </w:t>
            </w:r>
            <w:r w:rsidR="00FD5324" w:rsidRPr="00785024">
              <w:t xml:space="preserve">na </w:t>
            </w:r>
            <w:r w:rsidR="00165E05" w:rsidRPr="00785024">
              <w:t>dedykowanej</w:t>
            </w:r>
            <w:r w:rsidR="00FD5324" w:rsidRPr="00785024">
              <w:t xml:space="preserve"> </w:t>
            </w:r>
            <w:r w:rsidR="00A17C38" w:rsidRPr="00785024">
              <w:t>powierzchni projekcyjnej</w:t>
            </w:r>
            <w:r w:rsidR="00785024" w:rsidRPr="00785024">
              <w:t xml:space="preserve"> wraz z opracowaniem wyświetlanej animacji</w:t>
            </w:r>
            <w:r w:rsidR="00C42EE0" w:rsidRPr="00785024">
              <w:t>.</w:t>
            </w:r>
          </w:p>
          <w:p w:rsidR="00511BC9" w:rsidRPr="00785024" w:rsidRDefault="00165E05" w:rsidP="00C42EE0">
            <w:pPr>
              <w:pStyle w:val="TableContents"/>
              <w:numPr>
                <w:ilvl w:val="0"/>
                <w:numId w:val="1"/>
              </w:numPr>
              <w:spacing w:after="283"/>
            </w:pPr>
            <w:r w:rsidRPr="00785024">
              <w:t>Folia o rozmiarach</w:t>
            </w:r>
            <w:r w:rsidR="00FD5324" w:rsidRPr="00785024">
              <w:t xml:space="preserve"> </w:t>
            </w:r>
            <w:r w:rsidR="00F541DA" w:rsidRPr="00785024">
              <w:t xml:space="preserve">około </w:t>
            </w:r>
            <w:r w:rsidR="00FD5324" w:rsidRPr="00785024">
              <w:t>2</w:t>
            </w:r>
            <w:r w:rsidR="00A17C38" w:rsidRPr="00785024">
              <w:t>m/</w:t>
            </w:r>
            <w:r w:rsidR="00FD5324" w:rsidRPr="00785024">
              <w:t>3</w:t>
            </w:r>
            <w:r w:rsidR="00A17C38" w:rsidRPr="00785024">
              <w:t xml:space="preserve">m. </w:t>
            </w:r>
            <w:r w:rsidR="00511BC9" w:rsidRPr="00785024">
              <w:t>Możliwość transmisji obrazu i dźwięku z sali do pokoju sterowania</w:t>
            </w:r>
            <w:r w:rsidR="0023756C" w:rsidRPr="00785024">
              <w:t xml:space="preserve"> (kamera z mikrofonem)</w:t>
            </w:r>
            <w:r w:rsidR="00F541DA" w:rsidRPr="00785024">
              <w:t>.</w:t>
            </w:r>
          </w:p>
          <w:p w:rsidR="00511BC9" w:rsidRPr="00785024" w:rsidRDefault="00A17C38" w:rsidP="00165E05">
            <w:pPr>
              <w:pStyle w:val="TableContents"/>
              <w:numPr>
                <w:ilvl w:val="0"/>
                <w:numId w:val="8"/>
              </w:numPr>
              <w:spacing w:after="283"/>
            </w:pPr>
            <w:r w:rsidRPr="00785024">
              <w:t xml:space="preserve">Powierzchnia projekcyjna </w:t>
            </w:r>
            <w:r w:rsidR="00F541DA" w:rsidRPr="00785024">
              <w:t>2</w:t>
            </w:r>
            <w:r w:rsidRPr="00785024">
              <w:t>m/3m</w:t>
            </w:r>
            <w:r w:rsidR="00F541DA" w:rsidRPr="00785024">
              <w:t>.</w:t>
            </w:r>
          </w:p>
          <w:p w:rsidR="00A17C38" w:rsidRPr="00785024" w:rsidRDefault="00A17C38" w:rsidP="00165E05">
            <w:pPr>
              <w:pStyle w:val="TableContents"/>
              <w:numPr>
                <w:ilvl w:val="0"/>
                <w:numId w:val="8"/>
              </w:numPr>
              <w:spacing w:after="283"/>
            </w:pPr>
            <w:r w:rsidRPr="00785024">
              <w:t>Projekto</w:t>
            </w:r>
            <w:r w:rsidR="00785024">
              <w:t>r o odpowiednich parametrach wyświetlania obrazu: min. jasności (</w:t>
            </w:r>
            <w:r w:rsidRPr="00785024">
              <w:t>ANSI</w:t>
            </w:r>
            <w:r w:rsidR="00785024">
              <w:t>), rozdzielczości, kontraście, współczynniku projekcji</w:t>
            </w:r>
          </w:p>
          <w:p w:rsidR="00A17C38" w:rsidRPr="00785024" w:rsidRDefault="00A17C38" w:rsidP="00165E05">
            <w:pPr>
              <w:pStyle w:val="TableContents"/>
              <w:numPr>
                <w:ilvl w:val="0"/>
                <w:numId w:val="8"/>
              </w:numPr>
              <w:spacing w:after="283"/>
            </w:pPr>
            <w:r w:rsidRPr="00785024">
              <w:t>System nagłośnieniowy</w:t>
            </w:r>
            <w:r w:rsidR="00F541DA" w:rsidRPr="00785024">
              <w:t>.</w:t>
            </w:r>
          </w:p>
          <w:p w:rsidR="00A17C38" w:rsidRPr="00785024" w:rsidRDefault="00A17C38" w:rsidP="00165E05">
            <w:pPr>
              <w:pStyle w:val="TableContents"/>
              <w:numPr>
                <w:ilvl w:val="0"/>
                <w:numId w:val="8"/>
              </w:numPr>
              <w:spacing w:after="283"/>
            </w:pPr>
            <w:r w:rsidRPr="00785024">
              <w:t xml:space="preserve">Komputer </w:t>
            </w:r>
            <w:r w:rsidR="00165E05" w:rsidRPr="00785024">
              <w:t>sterujący urządzeniem.</w:t>
            </w:r>
          </w:p>
          <w:p w:rsidR="00A17C38" w:rsidRPr="00785024" w:rsidRDefault="00A17C38" w:rsidP="00165E05">
            <w:pPr>
              <w:pStyle w:val="TableContents"/>
              <w:numPr>
                <w:ilvl w:val="0"/>
                <w:numId w:val="8"/>
              </w:numPr>
              <w:spacing w:after="283"/>
            </w:pPr>
            <w:r w:rsidRPr="00785024">
              <w:t>Lustro</w:t>
            </w:r>
            <w:r w:rsidR="00F541DA" w:rsidRPr="00785024">
              <w:t xml:space="preserve"> (jeśli wymagane).</w:t>
            </w:r>
          </w:p>
          <w:p w:rsidR="00511BC9" w:rsidRPr="00785024" w:rsidRDefault="00A17C38" w:rsidP="00165E05">
            <w:pPr>
              <w:pStyle w:val="TableContents"/>
              <w:numPr>
                <w:ilvl w:val="0"/>
                <w:numId w:val="8"/>
              </w:numPr>
              <w:spacing w:after="283"/>
            </w:pPr>
            <w:r w:rsidRPr="00785024">
              <w:t xml:space="preserve">Stworzenie scenariusza oraz </w:t>
            </w:r>
            <w:r w:rsidR="00165E05" w:rsidRPr="00785024">
              <w:t>jednej</w:t>
            </w:r>
            <w:r w:rsidRPr="00785024">
              <w:t xml:space="preserve"> animacji </w:t>
            </w:r>
            <w:r w:rsidR="00785024" w:rsidRPr="00785024">
              <w:t>co najmniej 5 minutowej</w:t>
            </w:r>
            <w:r w:rsidRPr="00785024">
              <w:t xml:space="preserve"> w konsultacji z zamawiającym</w:t>
            </w:r>
            <w:r w:rsidR="00165E05" w:rsidRPr="00785024">
              <w:t>.</w:t>
            </w:r>
          </w:p>
          <w:p w:rsidR="00165E05" w:rsidRPr="00785024" w:rsidRDefault="00165E05" w:rsidP="00165E05">
            <w:pPr>
              <w:pStyle w:val="TableContents"/>
              <w:numPr>
                <w:ilvl w:val="0"/>
                <w:numId w:val="1"/>
              </w:numPr>
              <w:spacing w:after="283"/>
            </w:pPr>
            <w:r w:rsidRPr="00785024">
              <w:t>Obraz rzucany na powierzchni</w:t>
            </w:r>
            <w:r w:rsidR="00F541DA" w:rsidRPr="00785024">
              <w:t xml:space="preserve">ę wytworzoną dzięki rozpyleniu pary wodnej lub innej substancji. Wymiary wyświetlanego obrazu około 2m/3m. Możliwość transmisji obrazu </w:t>
            </w:r>
            <w:r w:rsidR="00F541DA" w:rsidRPr="00785024">
              <w:lastRenderedPageBreak/>
              <w:t>i dźwięku z sali do pokoju sterowania (kamera z mikrofonem).</w:t>
            </w:r>
          </w:p>
          <w:p w:rsidR="00F541DA" w:rsidRPr="00785024" w:rsidRDefault="00F541DA" w:rsidP="00785024">
            <w:pPr>
              <w:pStyle w:val="TableContents"/>
              <w:numPr>
                <w:ilvl w:val="0"/>
                <w:numId w:val="9"/>
              </w:numPr>
              <w:spacing w:after="283"/>
            </w:pPr>
            <w:r w:rsidRPr="00785024">
              <w:t>Powierzchnia projekcyjna wbudowana w futrynę wejściową do pomieszczenia 2m/3m.</w:t>
            </w:r>
          </w:p>
          <w:p w:rsidR="00F541DA" w:rsidRPr="00785024" w:rsidRDefault="00F541DA" w:rsidP="00785024">
            <w:pPr>
              <w:pStyle w:val="TableContents"/>
              <w:numPr>
                <w:ilvl w:val="0"/>
                <w:numId w:val="9"/>
              </w:numPr>
              <w:spacing w:after="283"/>
            </w:pPr>
            <w:r w:rsidRPr="00785024">
              <w:t xml:space="preserve">Projektor </w:t>
            </w:r>
            <w:r w:rsidR="000C76A8">
              <w:t>o odpowiednich parametrach wyświetlania obrazu: min. jasności (</w:t>
            </w:r>
            <w:r w:rsidR="000C76A8" w:rsidRPr="00785024">
              <w:t>ANSI</w:t>
            </w:r>
            <w:r w:rsidR="000C76A8">
              <w:t>), rozdzielczości, kontraście, współczynniku projekcji</w:t>
            </w:r>
          </w:p>
          <w:p w:rsidR="00F541DA" w:rsidRPr="00785024" w:rsidRDefault="00F541DA" w:rsidP="00785024">
            <w:pPr>
              <w:pStyle w:val="TableContents"/>
              <w:numPr>
                <w:ilvl w:val="0"/>
                <w:numId w:val="9"/>
              </w:numPr>
              <w:spacing w:after="283"/>
            </w:pPr>
            <w:r w:rsidRPr="00785024">
              <w:t>System nagłośnieniowy.</w:t>
            </w:r>
          </w:p>
          <w:p w:rsidR="00F541DA" w:rsidRPr="00785024" w:rsidRDefault="00F541DA" w:rsidP="00785024">
            <w:pPr>
              <w:pStyle w:val="TableContents"/>
              <w:numPr>
                <w:ilvl w:val="0"/>
                <w:numId w:val="9"/>
              </w:numPr>
              <w:spacing w:after="283"/>
            </w:pPr>
            <w:r w:rsidRPr="00785024">
              <w:t>Komputer sterujący urządzeniem.</w:t>
            </w:r>
          </w:p>
          <w:p w:rsidR="00C42EE0" w:rsidRPr="00785024" w:rsidRDefault="00785024" w:rsidP="00F541DA">
            <w:pPr>
              <w:pStyle w:val="TableContents"/>
              <w:numPr>
                <w:ilvl w:val="0"/>
                <w:numId w:val="9"/>
              </w:numPr>
              <w:spacing w:after="283"/>
            </w:pPr>
            <w:r w:rsidRPr="00785024">
              <w:t>Stworzenie scenariusza oraz jednej animacji co najmniej 5 minutowej w konsultacji z zamawiającym.</w:t>
            </w:r>
          </w:p>
        </w:tc>
      </w:tr>
      <w:tr w:rsidR="001827DB" w:rsidTr="001827DB">
        <w:trPr>
          <w:jc w:val="center"/>
        </w:trPr>
        <w:tc>
          <w:tcPr>
            <w:tcW w:w="72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1827DB" w:rsidRDefault="001827DB">
            <w:pPr>
              <w:pStyle w:val="TableContents"/>
              <w:spacing w:after="283" w:line="276" w:lineRule="auto"/>
            </w:pPr>
          </w:p>
        </w:tc>
        <w:tc>
          <w:tcPr>
            <w:tcW w:w="2655" w:type="dxa"/>
            <w:tcBorders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1827DB" w:rsidRDefault="00FD5324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 xml:space="preserve">Multimedialne dotykowe </w:t>
            </w:r>
            <w:r w:rsidR="00DC3849">
              <w:rPr>
                <w:b/>
              </w:rPr>
              <w:t>stoły</w:t>
            </w:r>
            <w:r>
              <w:rPr>
                <w:b/>
              </w:rPr>
              <w:t xml:space="preserve"> informacyjne</w:t>
            </w:r>
            <w:r w:rsidR="00785024">
              <w:rPr>
                <w:b/>
              </w:rPr>
              <w:t>.</w:t>
            </w:r>
          </w:p>
          <w:p w:rsidR="001827DB" w:rsidRDefault="00FD5324">
            <w:pPr>
              <w:pStyle w:val="TableContents"/>
              <w:spacing w:before="28" w:after="28"/>
              <w:ind w:left="37" w:hanging="37"/>
            </w:pPr>
            <w:r>
              <w:t> </w:t>
            </w:r>
          </w:p>
        </w:tc>
        <w:tc>
          <w:tcPr>
            <w:tcW w:w="675" w:type="dxa"/>
            <w:tcBorders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1827DB" w:rsidRDefault="00FD5324">
            <w:pPr>
              <w:pStyle w:val="TableContents"/>
              <w:spacing w:after="283" w:line="276" w:lineRule="auto"/>
              <w:jc w:val="center"/>
            </w:pPr>
            <w:r>
              <w:t xml:space="preserve">2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9300" w:type="dxa"/>
            <w:tcBorders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DC3849" w:rsidRDefault="00F541DA">
            <w:pPr>
              <w:pStyle w:val="TableContents"/>
              <w:spacing w:after="283"/>
            </w:pPr>
            <w:r>
              <w:t>Stoły dotykowe.</w:t>
            </w:r>
          </w:p>
          <w:p w:rsidR="00DC3849" w:rsidRDefault="00F541DA" w:rsidP="00DC3849">
            <w:pPr>
              <w:pStyle w:val="TableContents"/>
              <w:numPr>
                <w:ilvl w:val="0"/>
                <w:numId w:val="2"/>
              </w:numPr>
              <w:spacing w:after="283"/>
            </w:pPr>
            <w:r>
              <w:t>Monitory</w:t>
            </w:r>
            <w:r w:rsidR="00DC3849">
              <w:t xml:space="preserve"> </w:t>
            </w:r>
            <w:r w:rsidR="00FD5324">
              <w:t>dotykowe 46' ze sterowanym central</w:t>
            </w:r>
            <w:r w:rsidR="00DC3849">
              <w:t>nie oprogramowaniem</w:t>
            </w:r>
            <w:r w:rsidR="0023756C">
              <w:t>, c</w:t>
            </w:r>
            <w:r>
              <w:t>hronione szybą ochronną ze szkła</w:t>
            </w:r>
            <w:r w:rsidR="0023756C">
              <w:t xml:space="preserve"> hartowanego, antyrefleksyjnego</w:t>
            </w:r>
            <w:r>
              <w:t>.</w:t>
            </w:r>
          </w:p>
          <w:p w:rsidR="00DC3849" w:rsidRDefault="0023756C" w:rsidP="00DC3849">
            <w:pPr>
              <w:pStyle w:val="TableContents"/>
              <w:numPr>
                <w:ilvl w:val="0"/>
                <w:numId w:val="2"/>
              </w:numPr>
              <w:spacing w:after="283"/>
            </w:pPr>
            <w:r>
              <w:t>J</w:t>
            </w:r>
            <w:r w:rsidR="00DC3849">
              <w:t xml:space="preserve">ednostka sterująca, </w:t>
            </w:r>
            <w:r>
              <w:t>z pełnym oprogramowaniem umożliwiającym</w:t>
            </w:r>
            <w:r w:rsidR="00DC3849">
              <w:t xml:space="preserve"> zdalne zarządzanie treścią</w:t>
            </w:r>
            <w:r>
              <w:t>, wraz ze sterownikami wymagan</w:t>
            </w:r>
            <w:r w:rsidR="00F541DA">
              <w:t>ymi</w:t>
            </w:r>
            <w:r>
              <w:t xml:space="preserve"> do obsługi systemu</w:t>
            </w:r>
            <w:r w:rsidR="00F541DA">
              <w:t>.</w:t>
            </w:r>
          </w:p>
          <w:p w:rsidR="001827DB" w:rsidRDefault="00DB0DA7" w:rsidP="00785024">
            <w:pPr>
              <w:pStyle w:val="TableContents"/>
              <w:numPr>
                <w:ilvl w:val="0"/>
                <w:numId w:val="2"/>
              </w:numPr>
              <w:spacing w:after="283"/>
            </w:pPr>
            <w:r>
              <w:t xml:space="preserve">Zaprojektowanie i </w:t>
            </w:r>
            <w:r w:rsidR="00DC3849">
              <w:t>wykonanie meblowej obudowy stołu wg zaleceń zmawiającego</w:t>
            </w:r>
            <w:r w:rsidR="00FD5324">
              <w:br/>
            </w:r>
          </w:p>
        </w:tc>
      </w:tr>
    </w:tbl>
    <w:p w:rsidR="001827DB" w:rsidRDefault="001827DB">
      <w:pPr>
        <w:pStyle w:val="Standard"/>
      </w:pPr>
    </w:p>
    <w:sectPr w:rsidR="001827DB" w:rsidSect="001827DB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CC1" w:rsidRDefault="00274CC1" w:rsidP="001827DB">
      <w:r>
        <w:separator/>
      </w:r>
    </w:p>
  </w:endnote>
  <w:endnote w:type="continuationSeparator" w:id="0">
    <w:p w:rsidR="00274CC1" w:rsidRDefault="00274CC1" w:rsidP="00182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CC1" w:rsidRDefault="00274CC1" w:rsidP="001827DB">
      <w:r w:rsidRPr="001827DB">
        <w:rPr>
          <w:color w:val="000000"/>
        </w:rPr>
        <w:separator/>
      </w:r>
    </w:p>
  </w:footnote>
  <w:footnote w:type="continuationSeparator" w:id="0">
    <w:p w:rsidR="00274CC1" w:rsidRDefault="00274CC1" w:rsidP="001827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83F6F"/>
    <w:multiLevelType w:val="hybridMultilevel"/>
    <w:tmpl w:val="A0AEC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B773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C386F53"/>
    <w:multiLevelType w:val="hybridMultilevel"/>
    <w:tmpl w:val="42063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C7A70"/>
    <w:multiLevelType w:val="multilevel"/>
    <w:tmpl w:val="D2441AE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6F40FCB"/>
    <w:multiLevelType w:val="hybridMultilevel"/>
    <w:tmpl w:val="74905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96F73"/>
    <w:multiLevelType w:val="hybridMultilevel"/>
    <w:tmpl w:val="9BA6D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D761C7"/>
    <w:multiLevelType w:val="hybridMultilevel"/>
    <w:tmpl w:val="1E6A2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A11A15"/>
    <w:multiLevelType w:val="multilevel"/>
    <w:tmpl w:val="EEEEA26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790A58AD"/>
    <w:multiLevelType w:val="hybridMultilevel"/>
    <w:tmpl w:val="73865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1827DB"/>
    <w:rsid w:val="000C76A8"/>
    <w:rsid w:val="00165E05"/>
    <w:rsid w:val="001827DB"/>
    <w:rsid w:val="0023756C"/>
    <w:rsid w:val="00274CC1"/>
    <w:rsid w:val="00370457"/>
    <w:rsid w:val="0045667B"/>
    <w:rsid w:val="00511BC9"/>
    <w:rsid w:val="00537553"/>
    <w:rsid w:val="00571799"/>
    <w:rsid w:val="005E160A"/>
    <w:rsid w:val="006A0DD8"/>
    <w:rsid w:val="00785024"/>
    <w:rsid w:val="008007B6"/>
    <w:rsid w:val="009F3A05"/>
    <w:rsid w:val="00A17C38"/>
    <w:rsid w:val="00C42EE0"/>
    <w:rsid w:val="00DB0DA7"/>
    <w:rsid w:val="00DC3849"/>
    <w:rsid w:val="00F541DA"/>
    <w:rsid w:val="00FD5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7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827DB"/>
  </w:style>
  <w:style w:type="paragraph" w:customStyle="1" w:styleId="Header">
    <w:name w:val="Header"/>
    <w:basedOn w:val="Standard"/>
    <w:next w:val="Textbody"/>
    <w:rsid w:val="001827D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1827DB"/>
    <w:pPr>
      <w:spacing w:after="120"/>
    </w:pPr>
  </w:style>
  <w:style w:type="paragraph" w:styleId="Lista">
    <w:name w:val="List"/>
    <w:basedOn w:val="Textbody"/>
    <w:rsid w:val="001827DB"/>
  </w:style>
  <w:style w:type="paragraph" w:customStyle="1" w:styleId="Caption">
    <w:name w:val="Caption"/>
    <w:basedOn w:val="Standard"/>
    <w:rsid w:val="001827D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827DB"/>
    <w:pPr>
      <w:suppressLineNumbers/>
    </w:pPr>
  </w:style>
  <w:style w:type="paragraph" w:customStyle="1" w:styleId="TableContents">
    <w:name w:val="Table Contents"/>
    <w:basedOn w:val="Standard"/>
    <w:rsid w:val="001827DB"/>
    <w:pPr>
      <w:suppressLineNumbers/>
    </w:pPr>
  </w:style>
  <w:style w:type="paragraph" w:customStyle="1" w:styleId="TableHeading">
    <w:name w:val="Table Heading"/>
    <w:basedOn w:val="TableContents"/>
    <w:rsid w:val="001827DB"/>
    <w:pPr>
      <w:jc w:val="center"/>
    </w:pPr>
    <w:rPr>
      <w:b/>
      <w:bCs/>
    </w:rPr>
  </w:style>
  <w:style w:type="character" w:customStyle="1" w:styleId="Internetlink">
    <w:name w:val="Internet link"/>
    <w:rsid w:val="001827DB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Rav</cp:lastModifiedBy>
  <cp:revision>3</cp:revision>
  <cp:lastPrinted>2014-07-08T09:02:00Z</cp:lastPrinted>
  <dcterms:created xsi:type="dcterms:W3CDTF">2014-07-14T13:40:00Z</dcterms:created>
  <dcterms:modified xsi:type="dcterms:W3CDTF">2014-07-14T14:26:00Z</dcterms:modified>
</cp:coreProperties>
</file>